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75" w:rsidRPr="00A70EE0" w:rsidRDefault="008735A6" w:rsidP="000E452A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4C2A47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A70EE0">
        <w:rPr>
          <w:b/>
          <w:sz w:val="24"/>
          <w:szCs w:val="24"/>
          <w:u w:val="single"/>
        </w:rPr>
        <w:t>ПРИЛОЖЕНИЕ № 11</w:t>
      </w:r>
    </w:p>
    <w:p w:rsidR="003B3275" w:rsidRDefault="003B3275" w:rsidP="000E452A">
      <w:pPr>
        <w:jc w:val="center"/>
        <w:rPr>
          <w:b/>
          <w:sz w:val="24"/>
          <w:szCs w:val="24"/>
        </w:rPr>
      </w:pPr>
    </w:p>
    <w:p w:rsidR="0078235B" w:rsidRPr="00BC5FDE" w:rsidRDefault="0078235B" w:rsidP="0078235B">
      <w:pPr>
        <w:pStyle w:val="FR1"/>
        <w:ind w:left="-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</w:t>
      </w:r>
    </w:p>
    <w:p w:rsidR="0078235B" w:rsidRPr="009F2688" w:rsidRDefault="0078235B" w:rsidP="0078235B">
      <w:pPr>
        <w:pStyle w:val="FR1"/>
        <w:ind w:left="-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9F2688">
        <w:rPr>
          <w:rFonts w:ascii="Times New Roman" w:hAnsi="Times New Roman" w:cs="Times New Roman"/>
          <w:b w:val="0"/>
          <w:sz w:val="20"/>
          <w:szCs w:val="20"/>
        </w:rPr>
        <w:t>Наименование организации</w:t>
      </w:r>
    </w:p>
    <w:p w:rsidR="004C2A47" w:rsidRDefault="004C2A47">
      <w:pPr>
        <w:pStyle w:val="PlainText"/>
        <w:jc w:val="center"/>
        <w:rPr>
          <w:rFonts w:ascii="Times New Roman" w:hAnsi="Times New Roman"/>
          <w:bCs/>
        </w:rPr>
      </w:pPr>
    </w:p>
    <w:p w:rsidR="004C2A47" w:rsidRPr="004C2A47" w:rsidRDefault="004C2A47">
      <w:pPr>
        <w:pStyle w:val="PlainText"/>
        <w:jc w:val="center"/>
        <w:rPr>
          <w:rFonts w:ascii="Times New Roman" w:hAnsi="Times New Roman"/>
          <w:bCs/>
        </w:rPr>
      </w:pPr>
    </w:p>
    <w:p w:rsidR="004C2A47" w:rsidRPr="004C2A47" w:rsidRDefault="004C2A47" w:rsidP="009B4D48">
      <w:pPr>
        <w:pStyle w:val="PlainText"/>
        <w:jc w:val="center"/>
        <w:rPr>
          <w:rFonts w:ascii="Times New Roman" w:hAnsi="Times New Roman"/>
          <w:b/>
          <w:bCs/>
          <w:lang w:val="en-US"/>
        </w:rPr>
      </w:pPr>
    </w:p>
    <w:p w:rsidR="00B04C17" w:rsidRPr="003B3275" w:rsidRDefault="00B04C17" w:rsidP="009B4D48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  <w:r w:rsidRPr="003B3275">
        <w:rPr>
          <w:rFonts w:ascii="Times New Roman" w:hAnsi="Times New Roman"/>
          <w:b/>
          <w:bCs/>
          <w:sz w:val="24"/>
          <w:szCs w:val="24"/>
        </w:rPr>
        <w:t>СВЕДЕНИЯ</w:t>
      </w:r>
    </w:p>
    <w:p w:rsidR="00B04C17" w:rsidRPr="003B3275" w:rsidRDefault="00B04C17" w:rsidP="009B4D48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  <w:r w:rsidRPr="003B3275">
        <w:rPr>
          <w:rFonts w:ascii="Times New Roman" w:hAnsi="Times New Roman"/>
          <w:b/>
          <w:bCs/>
          <w:sz w:val="24"/>
          <w:szCs w:val="24"/>
        </w:rPr>
        <w:t xml:space="preserve">О СИСТЕМЕ </w:t>
      </w:r>
      <w:proofErr w:type="gramStart"/>
      <w:r w:rsidRPr="003B3275">
        <w:rPr>
          <w:rFonts w:ascii="Times New Roman" w:hAnsi="Times New Roman"/>
          <w:b/>
          <w:bCs/>
          <w:sz w:val="24"/>
          <w:szCs w:val="24"/>
        </w:rPr>
        <w:t>КОНТРОЛЯ ЗА</w:t>
      </w:r>
      <w:proofErr w:type="gramEnd"/>
      <w:r w:rsidRPr="003B3275">
        <w:rPr>
          <w:rFonts w:ascii="Times New Roman" w:hAnsi="Times New Roman"/>
          <w:b/>
          <w:bCs/>
          <w:sz w:val="24"/>
          <w:szCs w:val="24"/>
        </w:rPr>
        <w:t xml:space="preserve"> КАЧЕСТВОМ</w:t>
      </w:r>
    </w:p>
    <w:p w:rsidR="006A2F57" w:rsidRDefault="00B04C17" w:rsidP="009B4D48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  <w:r w:rsidRPr="003B3275">
        <w:rPr>
          <w:rFonts w:ascii="Times New Roman" w:hAnsi="Times New Roman"/>
          <w:b/>
          <w:bCs/>
          <w:sz w:val="24"/>
          <w:szCs w:val="24"/>
        </w:rPr>
        <w:t>РАБОТ</w:t>
      </w:r>
      <w:r w:rsidR="003B3275" w:rsidRPr="003B3275">
        <w:rPr>
          <w:rFonts w:ascii="Times New Roman" w:hAnsi="Times New Roman"/>
          <w:b/>
          <w:bCs/>
          <w:sz w:val="24"/>
          <w:szCs w:val="24"/>
        </w:rPr>
        <w:t>,</w:t>
      </w:r>
      <w:r w:rsidR="003B3275">
        <w:rPr>
          <w:rFonts w:ascii="Times New Roman" w:hAnsi="Times New Roman"/>
          <w:b/>
          <w:bCs/>
          <w:sz w:val="24"/>
          <w:szCs w:val="24"/>
        </w:rPr>
        <w:t xml:space="preserve"> ВЫПОЛНЯЕМЫХ </w:t>
      </w:r>
      <w:proofErr w:type="gramStart"/>
      <w:r w:rsidR="003B3275">
        <w:rPr>
          <w:rFonts w:ascii="Times New Roman" w:hAnsi="Times New Roman"/>
          <w:b/>
          <w:bCs/>
          <w:sz w:val="24"/>
          <w:szCs w:val="24"/>
        </w:rPr>
        <w:t>НА</w:t>
      </w:r>
      <w:proofErr w:type="gramEnd"/>
      <w:r w:rsidR="003B3275">
        <w:rPr>
          <w:rFonts w:ascii="Times New Roman" w:hAnsi="Times New Roman"/>
          <w:b/>
          <w:bCs/>
          <w:sz w:val="24"/>
          <w:szCs w:val="24"/>
        </w:rPr>
        <w:t xml:space="preserve"> ОСОБО ОПАСНЫХ,</w:t>
      </w:r>
    </w:p>
    <w:p w:rsidR="00B04C17" w:rsidRPr="00B04C17" w:rsidRDefault="003B3275" w:rsidP="009B4D48"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ТЕХНИЧЕСКИ СЛОЖНЫХ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ОБЪЕКТАХ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3B3275" w:rsidRDefault="003B3275">
      <w:pPr>
        <w:pStyle w:val="a6"/>
        <w:rPr>
          <w:szCs w:val="24"/>
        </w:rPr>
      </w:pPr>
    </w:p>
    <w:p w:rsidR="00B04C17" w:rsidRPr="00467151" w:rsidRDefault="00B04C17" w:rsidP="006A2F57">
      <w:pPr>
        <w:pStyle w:val="a6"/>
        <w:rPr>
          <w:szCs w:val="24"/>
        </w:rPr>
      </w:pPr>
      <w:r w:rsidRPr="00467151">
        <w:rPr>
          <w:szCs w:val="24"/>
        </w:rPr>
        <w:t xml:space="preserve">Общее руководство работой по обеспечению </w:t>
      </w:r>
      <w:r w:rsidR="004C2A47">
        <w:rPr>
          <w:szCs w:val="24"/>
        </w:rPr>
        <w:t>соответствия выполняемых работ проектной документации</w:t>
      </w:r>
      <w:r w:rsidR="004F4DAE">
        <w:rPr>
          <w:szCs w:val="24"/>
        </w:rPr>
        <w:t>,</w:t>
      </w:r>
      <w:r w:rsidR="004C2A47">
        <w:rPr>
          <w:szCs w:val="24"/>
        </w:rPr>
        <w:t xml:space="preserve"> требованиям технических регламентов, качества ра</w:t>
      </w:r>
      <w:r w:rsidR="004F4DAE">
        <w:rPr>
          <w:szCs w:val="24"/>
        </w:rPr>
        <w:t>бот, соблюдения</w:t>
      </w:r>
      <w:r w:rsidR="004C2A47">
        <w:rPr>
          <w:szCs w:val="24"/>
        </w:rPr>
        <w:t xml:space="preserve"> требований промышленной безопасности, системы охраны труда и техники безопасности, безопасности объекта капитального строительства </w:t>
      </w:r>
      <w:r w:rsidR="003B3275">
        <w:rPr>
          <w:szCs w:val="24"/>
        </w:rPr>
        <w:t>______________________________</w:t>
      </w:r>
      <w:r w:rsidR="006A2F57">
        <w:rPr>
          <w:szCs w:val="24"/>
        </w:rPr>
        <w:t>__________________________________</w:t>
      </w:r>
      <w:r w:rsidR="003B3275">
        <w:rPr>
          <w:szCs w:val="24"/>
        </w:rPr>
        <w:t>_________________</w:t>
      </w:r>
    </w:p>
    <w:p w:rsidR="00B04C17" w:rsidRDefault="00077969" w:rsidP="004F4DAE">
      <w:pPr>
        <w:tabs>
          <w:tab w:val="left" w:pos="4290"/>
        </w:tabs>
        <w:ind w:firstLine="142"/>
        <w:jc w:val="both"/>
      </w:pPr>
      <w:r>
        <w:t xml:space="preserve">                             </w:t>
      </w:r>
      <w:r w:rsidR="006A2F57">
        <w:t xml:space="preserve">              </w:t>
      </w:r>
      <w:r w:rsidR="004F4DAE">
        <w:t xml:space="preserve">              </w:t>
      </w:r>
      <w:r w:rsidR="006A2F57">
        <w:t xml:space="preserve">                     </w:t>
      </w:r>
      <w:r w:rsidRPr="00246B5B">
        <w:t>должность,</w:t>
      </w:r>
      <w:r>
        <w:t xml:space="preserve"> ФИО</w:t>
      </w:r>
      <w:r w:rsidR="00246B5B">
        <w:t xml:space="preserve">                    </w:t>
      </w:r>
    </w:p>
    <w:p w:rsidR="004F4DAE" w:rsidRPr="004F4DAE" w:rsidRDefault="004F4DAE" w:rsidP="004F4DAE">
      <w:pPr>
        <w:tabs>
          <w:tab w:val="left" w:pos="4290"/>
        </w:tabs>
        <w:ind w:firstLine="142"/>
        <w:jc w:val="both"/>
        <w:rPr>
          <w:bCs/>
        </w:rPr>
      </w:pPr>
    </w:p>
    <w:p w:rsidR="004F4DAE" w:rsidRPr="004F4DAE" w:rsidRDefault="007F3F22" w:rsidP="00077969">
      <w:pPr>
        <w:pStyle w:val="PlainText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Входной контроль переданной застройщиком (заказчиком) проектной документации осуществляет ________________________________________</w:t>
      </w:r>
      <w:r w:rsidR="004F4DAE" w:rsidRPr="004F4DAE">
        <w:rPr>
          <w:rFonts w:ascii="Times New Roman" w:hAnsi="Times New Roman"/>
          <w:sz w:val="24"/>
          <w:szCs w:val="24"/>
        </w:rPr>
        <w:t>______________________</w:t>
      </w:r>
      <w:r w:rsidR="006A2F5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</w:t>
      </w:r>
      <w:r w:rsidR="006A2F57">
        <w:rPr>
          <w:rFonts w:ascii="Times New Roman" w:hAnsi="Times New Roman"/>
          <w:sz w:val="24"/>
          <w:szCs w:val="24"/>
        </w:rPr>
        <w:t xml:space="preserve">. </w:t>
      </w:r>
    </w:p>
    <w:p w:rsidR="004F4DAE" w:rsidRPr="004F4DAE" w:rsidRDefault="004F4DAE" w:rsidP="004F4DAE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4F4DAE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  <w:lang w:val="en-US"/>
        </w:rPr>
        <w:t xml:space="preserve">                                              </w:t>
      </w:r>
      <w:r w:rsidRPr="004F4DAE">
        <w:rPr>
          <w:rFonts w:ascii="Times New Roman" w:hAnsi="Times New Roman"/>
        </w:rPr>
        <w:t xml:space="preserve"> </w:t>
      </w:r>
      <w:r w:rsidRPr="00077969">
        <w:rPr>
          <w:rFonts w:ascii="Times New Roman" w:hAnsi="Times New Roman"/>
        </w:rPr>
        <w:t>наименование структурного подразделения</w:t>
      </w:r>
    </w:p>
    <w:p w:rsidR="007F3F22" w:rsidRPr="004F4DAE" w:rsidRDefault="006A2F57" w:rsidP="004F4DAE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7F3F22">
        <w:rPr>
          <w:rFonts w:ascii="Times New Roman" w:hAnsi="Times New Roman"/>
          <w:sz w:val="24"/>
          <w:szCs w:val="24"/>
        </w:rPr>
        <w:t xml:space="preserve">онтроль за устранением выявленных недостатков, достаточностью технических и технологических решений для реализации проекта возложен </w:t>
      </w:r>
      <w:proofErr w:type="gramStart"/>
      <w:r w:rsidR="007F3F22">
        <w:rPr>
          <w:rFonts w:ascii="Times New Roman" w:hAnsi="Times New Roman"/>
          <w:sz w:val="24"/>
          <w:szCs w:val="24"/>
        </w:rPr>
        <w:t>на</w:t>
      </w:r>
      <w:proofErr w:type="gramEnd"/>
      <w:r w:rsidR="007F3F22">
        <w:rPr>
          <w:rFonts w:ascii="Times New Roman" w:hAnsi="Times New Roman"/>
          <w:sz w:val="24"/>
          <w:szCs w:val="24"/>
        </w:rPr>
        <w:t xml:space="preserve"> _________________</w:t>
      </w:r>
      <w:r w:rsidR="004F4DAE" w:rsidRPr="004F4DAE">
        <w:rPr>
          <w:rFonts w:ascii="Times New Roman" w:hAnsi="Times New Roman"/>
          <w:sz w:val="24"/>
          <w:szCs w:val="24"/>
        </w:rPr>
        <w:t>____________________________</w:t>
      </w:r>
      <w:r w:rsidR="007F3F22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</w:t>
      </w:r>
      <w:r w:rsidR="007F3F22">
        <w:rPr>
          <w:rFonts w:ascii="Times New Roman" w:hAnsi="Times New Roman"/>
          <w:sz w:val="24"/>
          <w:szCs w:val="24"/>
        </w:rPr>
        <w:t>__</w:t>
      </w:r>
      <w:r w:rsidR="00077969">
        <w:rPr>
          <w:rFonts w:ascii="Times New Roman" w:hAnsi="Times New Roman"/>
          <w:sz w:val="24"/>
          <w:szCs w:val="24"/>
        </w:rPr>
        <w:t>__________</w:t>
      </w:r>
      <w:r w:rsidR="007F3F22">
        <w:rPr>
          <w:rFonts w:ascii="Times New Roman" w:hAnsi="Times New Roman"/>
          <w:sz w:val="24"/>
          <w:szCs w:val="24"/>
        </w:rPr>
        <w:t>__________</w:t>
      </w:r>
    </w:p>
    <w:p w:rsidR="007F3F22" w:rsidRPr="00077969" w:rsidRDefault="007F3F22" w:rsidP="00077969">
      <w:pPr>
        <w:pStyle w:val="PlainText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4F4DAE">
        <w:rPr>
          <w:rFonts w:ascii="Times New Roman" w:hAnsi="Times New Roman"/>
          <w:sz w:val="24"/>
          <w:szCs w:val="24"/>
        </w:rPr>
        <w:t xml:space="preserve">                      </w:t>
      </w:r>
      <w:r w:rsidR="00077969">
        <w:rPr>
          <w:rFonts w:ascii="Times New Roman" w:hAnsi="Times New Roman"/>
          <w:sz w:val="24"/>
          <w:szCs w:val="24"/>
        </w:rPr>
        <w:t xml:space="preserve"> </w:t>
      </w:r>
      <w:r w:rsidRPr="00077969">
        <w:rPr>
          <w:rFonts w:ascii="Times New Roman" w:hAnsi="Times New Roman"/>
        </w:rPr>
        <w:t>должность ответственного лица</w:t>
      </w:r>
    </w:p>
    <w:p w:rsidR="007F3F22" w:rsidRDefault="006A2F57" w:rsidP="00077969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Приемку</w:t>
      </w:r>
      <w:r w:rsidR="007F3F22">
        <w:rPr>
          <w:rFonts w:ascii="Times New Roman" w:hAnsi="Times New Roman"/>
          <w:sz w:val="24"/>
          <w:szCs w:val="24"/>
        </w:rPr>
        <w:t xml:space="preserve"> подготовленной застройщиком (заказчиком) для строительства объекта территории строительной площадки, акта выноса на площадку геодезической разбивочной основы</w:t>
      </w:r>
      <w:r w:rsidR="00077969">
        <w:rPr>
          <w:rFonts w:ascii="Times New Roman" w:hAnsi="Times New Roman"/>
          <w:sz w:val="24"/>
          <w:szCs w:val="24"/>
        </w:rPr>
        <w:t xml:space="preserve"> (обязанности застройщика (</w:t>
      </w:r>
      <w:r>
        <w:rPr>
          <w:rFonts w:ascii="Times New Roman" w:hAnsi="Times New Roman"/>
          <w:sz w:val="24"/>
          <w:szCs w:val="24"/>
        </w:rPr>
        <w:t>заказчика)) осуществляет</w:t>
      </w:r>
      <w:r w:rsidR="007F3F22">
        <w:rPr>
          <w:rFonts w:ascii="Times New Roman" w:hAnsi="Times New Roman"/>
          <w:sz w:val="24"/>
          <w:szCs w:val="24"/>
        </w:rPr>
        <w:t xml:space="preserve"> __</w:t>
      </w:r>
      <w:r w:rsidR="00077969">
        <w:rPr>
          <w:rFonts w:ascii="Times New Roman" w:hAnsi="Times New Roman"/>
          <w:sz w:val="24"/>
          <w:szCs w:val="24"/>
        </w:rPr>
        <w:t>______________________</w:t>
      </w:r>
      <w:r w:rsidR="007F3F22">
        <w:rPr>
          <w:rFonts w:ascii="Times New Roman" w:hAnsi="Times New Roman"/>
          <w:sz w:val="24"/>
          <w:szCs w:val="24"/>
        </w:rPr>
        <w:t>________________</w:t>
      </w:r>
      <w:r w:rsidR="00077969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="00077969">
        <w:rPr>
          <w:rFonts w:ascii="Times New Roman" w:hAnsi="Times New Roman"/>
          <w:sz w:val="24"/>
          <w:szCs w:val="24"/>
        </w:rPr>
        <w:t>___</w:t>
      </w:r>
      <w:r w:rsidR="007F3F22">
        <w:rPr>
          <w:rFonts w:ascii="Times New Roman" w:hAnsi="Times New Roman"/>
          <w:sz w:val="24"/>
          <w:szCs w:val="24"/>
        </w:rPr>
        <w:t>__</w:t>
      </w:r>
    </w:p>
    <w:p w:rsidR="00077969" w:rsidRPr="00077969" w:rsidRDefault="00077969" w:rsidP="00077969">
      <w:pPr>
        <w:pStyle w:val="Plain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н</w:t>
      </w:r>
      <w:r w:rsidR="007F3F22" w:rsidRPr="00077969">
        <w:rPr>
          <w:rFonts w:ascii="Times New Roman" w:hAnsi="Times New Roman"/>
        </w:rPr>
        <w:t xml:space="preserve">аименование структурного </w:t>
      </w:r>
      <w:r w:rsidRPr="00077969">
        <w:rPr>
          <w:rFonts w:ascii="Times New Roman" w:hAnsi="Times New Roman"/>
        </w:rPr>
        <w:t>подразделения</w:t>
      </w:r>
      <w:r>
        <w:rPr>
          <w:rFonts w:ascii="Times New Roman" w:hAnsi="Times New Roman"/>
        </w:rPr>
        <w:t>,</w:t>
      </w:r>
      <w:r w:rsidRPr="00077969">
        <w:rPr>
          <w:rFonts w:ascii="Times New Roman" w:hAnsi="Times New Roman"/>
        </w:rPr>
        <w:t xml:space="preserve"> ответственное должностное лицо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</w:p>
    <w:p w:rsidR="00077969" w:rsidRDefault="00077969" w:rsidP="00077969">
      <w:pPr>
        <w:pStyle w:val="Plain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</w:p>
    <w:p w:rsidR="007F3F22" w:rsidRPr="00077969" w:rsidRDefault="007F3F22">
      <w:pPr>
        <w:pStyle w:val="PlainText"/>
        <w:jc w:val="both"/>
        <w:rPr>
          <w:rFonts w:ascii="Times New Roman" w:hAnsi="Times New Roman"/>
        </w:rPr>
      </w:pPr>
    </w:p>
    <w:p w:rsidR="007F3F22" w:rsidRDefault="006A2F57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Проверку наличия и полноты</w:t>
      </w:r>
      <w:r w:rsidR="007F3F22">
        <w:rPr>
          <w:rFonts w:ascii="Times New Roman" w:hAnsi="Times New Roman"/>
          <w:sz w:val="24"/>
          <w:szCs w:val="24"/>
        </w:rPr>
        <w:t xml:space="preserve"> организационно-технологической документации документированных процедур производственного контроля качества, </w:t>
      </w:r>
      <w:r>
        <w:rPr>
          <w:rFonts w:ascii="Times New Roman" w:hAnsi="Times New Roman"/>
          <w:sz w:val="24"/>
          <w:szCs w:val="24"/>
        </w:rPr>
        <w:t>их разработку и корректировку осуществляет</w:t>
      </w:r>
      <w:r w:rsidR="007F3F22">
        <w:rPr>
          <w:rFonts w:ascii="Times New Roman" w:hAnsi="Times New Roman"/>
          <w:sz w:val="24"/>
          <w:szCs w:val="24"/>
        </w:rPr>
        <w:t xml:space="preserve"> ____________</w:t>
      </w:r>
      <w:r>
        <w:rPr>
          <w:rFonts w:ascii="Times New Roman" w:hAnsi="Times New Roman"/>
          <w:sz w:val="24"/>
          <w:szCs w:val="24"/>
        </w:rPr>
        <w:t>__</w:t>
      </w:r>
      <w:r w:rsidR="007F3F22">
        <w:rPr>
          <w:rFonts w:ascii="Times New Roman" w:hAnsi="Times New Roman"/>
          <w:sz w:val="24"/>
          <w:szCs w:val="24"/>
        </w:rPr>
        <w:t>________</w:t>
      </w:r>
      <w:r w:rsidR="00077969">
        <w:rPr>
          <w:rFonts w:ascii="Times New Roman" w:hAnsi="Times New Roman"/>
          <w:sz w:val="24"/>
          <w:szCs w:val="24"/>
        </w:rPr>
        <w:t>_____________________</w:t>
      </w:r>
      <w:r w:rsidR="007F3F22">
        <w:rPr>
          <w:rFonts w:ascii="Times New Roman" w:hAnsi="Times New Roman"/>
          <w:sz w:val="24"/>
          <w:szCs w:val="24"/>
        </w:rPr>
        <w:t>___</w:t>
      </w:r>
      <w:r w:rsidR="00077969">
        <w:rPr>
          <w:rFonts w:ascii="Times New Roman" w:hAnsi="Times New Roman"/>
          <w:sz w:val="24"/>
          <w:szCs w:val="24"/>
        </w:rPr>
        <w:t>____</w:t>
      </w:r>
      <w:r w:rsidR="007F3F22">
        <w:rPr>
          <w:rFonts w:ascii="Times New Roman" w:hAnsi="Times New Roman"/>
          <w:sz w:val="24"/>
          <w:szCs w:val="24"/>
        </w:rPr>
        <w:t>______</w:t>
      </w:r>
    </w:p>
    <w:p w:rsidR="007F3F22" w:rsidRPr="00077969" w:rsidRDefault="00077969" w:rsidP="007F3F22"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</w:t>
      </w:r>
      <w:r w:rsidR="007F3F22" w:rsidRPr="00077969">
        <w:rPr>
          <w:rFonts w:ascii="Times New Roman" w:hAnsi="Times New Roman"/>
        </w:rPr>
        <w:t>наименование структурного подразделения, ответственное должностное лицо</w:t>
      </w:r>
    </w:p>
    <w:p w:rsidR="007F3F22" w:rsidRDefault="007F3F22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7F3F22" w:rsidRDefault="007F3F22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Осуществление подготовки к началу производства </w:t>
      </w:r>
      <w:r w:rsidR="00744698">
        <w:rPr>
          <w:rFonts w:ascii="Times New Roman" w:hAnsi="Times New Roman"/>
          <w:sz w:val="24"/>
          <w:szCs w:val="24"/>
        </w:rPr>
        <w:t>строительно-монтажных работ (схемы расположения разбивочных осей зданий и сооружений, обучение персонала и др.)</w:t>
      </w:r>
      <w:r w:rsidR="006A2F57">
        <w:rPr>
          <w:rFonts w:ascii="Times New Roman" w:hAnsi="Times New Roman"/>
          <w:sz w:val="24"/>
          <w:szCs w:val="24"/>
        </w:rPr>
        <w:t xml:space="preserve"> возлагается </w:t>
      </w:r>
      <w:proofErr w:type="gramStart"/>
      <w:r w:rsidR="006A2F57">
        <w:rPr>
          <w:rFonts w:ascii="Times New Roman" w:hAnsi="Times New Roman"/>
          <w:sz w:val="24"/>
          <w:szCs w:val="24"/>
        </w:rPr>
        <w:t>на</w:t>
      </w:r>
      <w:proofErr w:type="gramEnd"/>
      <w:r w:rsidR="006A2F57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</w:t>
      </w:r>
    </w:p>
    <w:p w:rsidR="007F3F22" w:rsidRDefault="006A2F57"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</w:t>
      </w:r>
      <w:r w:rsidRPr="00077969">
        <w:rPr>
          <w:rFonts w:ascii="Times New Roman" w:hAnsi="Times New Roman"/>
        </w:rPr>
        <w:t>наименование структурного подразделения, ответственное должностное лицо</w:t>
      </w:r>
    </w:p>
    <w:p w:rsidR="006A2F57" w:rsidRDefault="006A2F57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7F3F22" w:rsidRDefault="007F3F22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Организация производственной системы контроля качества выполняемых работ и обеспечение соответствия выполняемых работ возлагается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</w:t>
      </w:r>
      <w:r w:rsidR="00006155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="00006155">
        <w:rPr>
          <w:rFonts w:ascii="Times New Roman" w:hAnsi="Times New Roman"/>
          <w:sz w:val="24"/>
          <w:szCs w:val="24"/>
        </w:rPr>
        <w:t>_.</w:t>
      </w:r>
    </w:p>
    <w:p w:rsidR="007F3F22" w:rsidRPr="006A2F57" w:rsidRDefault="00744698">
      <w:pPr>
        <w:pStyle w:val="PlainText"/>
        <w:jc w:val="both"/>
        <w:rPr>
          <w:rFonts w:ascii="Times New Roman" w:hAnsi="Times New Roman"/>
        </w:rPr>
      </w:pPr>
      <w:r w:rsidRPr="006A2F5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должностное лицо</w:t>
      </w:r>
    </w:p>
    <w:p w:rsidR="00B04C17" w:rsidRPr="00467151" w:rsidRDefault="00B04C17" w:rsidP="007F3F22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467151">
        <w:rPr>
          <w:rFonts w:ascii="Times New Roman" w:hAnsi="Times New Roman"/>
          <w:sz w:val="24"/>
          <w:szCs w:val="24"/>
        </w:rPr>
        <w:t xml:space="preserve">        </w:t>
      </w:r>
    </w:p>
    <w:p w:rsidR="00B04C17" w:rsidRPr="00467151" w:rsidRDefault="00B04C17">
      <w:pPr>
        <w:pStyle w:val="PlainText"/>
        <w:rPr>
          <w:rFonts w:ascii="Times New Roman" w:hAnsi="Times New Roman"/>
          <w:b/>
          <w:bCs/>
          <w:sz w:val="24"/>
          <w:szCs w:val="24"/>
        </w:rPr>
      </w:pPr>
      <w:r w:rsidRPr="00467151">
        <w:rPr>
          <w:rFonts w:ascii="Times New Roman" w:hAnsi="Times New Roman"/>
          <w:b/>
          <w:bCs/>
          <w:sz w:val="24"/>
          <w:szCs w:val="24"/>
        </w:rPr>
        <w:t>Входной  контроль изделий, деталей и оборудования.</w:t>
      </w:r>
    </w:p>
    <w:p w:rsidR="00B04C17" w:rsidRPr="00467151" w:rsidRDefault="00B04C17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467151">
        <w:rPr>
          <w:rFonts w:ascii="Times New Roman" w:hAnsi="Times New Roman"/>
          <w:sz w:val="24"/>
          <w:szCs w:val="24"/>
        </w:rPr>
        <w:t xml:space="preserve">   </w:t>
      </w:r>
    </w:p>
    <w:p w:rsidR="00B04C17" w:rsidRPr="00467151" w:rsidRDefault="00B04C17">
      <w:pPr>
        <w:pStyle w:val="a6"/>
        <w:rPr>
          <w:bCs/>
          <w:szCs w:val="24"/>
        </w:rPr>
      </w:pPr>
      <w:r w:rsidRPr="00467151">
        <w:rPr>
          <w:szCs w:val="24"/>
        </w:rPr>
        <w:t xml:space="preserve">1. В  связи  с тем,  что строительные изделия, детали и оборудовании, поступают на </w:t>
      </w:r>
      <w:proofErr w:type="spellStart"/>
      <w:r w:rsidRPr="00467151">
        <w:rPr>
          <w:szCs w:val="24"/>
        </w:rPr>
        <w:t>приобъек</w:t>
      </w:r>
      <w:r w:rsidRPr="00467151">
        <w:rPr>
          <w:szCs w:val="24"/>
        </w:rPr>
        <w:t>т</w:t>
      </w:r>
      <w:r w:rsidRPr="00467151">
        <w:rPr>
          <w:szCs w:val="24"/>
        </w:rPr>
        <w:t>ные</w:t>
      </w:r>
      <w:proofErr w:type="spellEnd"/>
      <w:r w:rsidRPr="00467151">
        <w:rPr>
          <w:szCs w:val="24"/>
        </w:rPr>
        <w:t xml:space="preserve"> склады  на  строительных  площадках,  ответственность  за   осуществление   входного   контроля возлагаются на главного инженера, непосредственно на стройплощадках -  на начальников участков и производителей работ (</w:t>
      </w:r>
      <w:r w:rsidRPr="00467151">
        <w:rPr>
          <w:color w:val="FF0000"/>
          <w:szCs w:val="24"/>
        </w:rPr>
        <w:t xml:space="preserve">все </w:t>
      </w:r>
      <w:r w:rsidRPr="00467151">
        <w:rPr>
          <w:szCs w:val="24"/>
        </w:rPr>
        <w:t>Ф.И.О.)</w:t>
      </w:r>
      <w:r w:rsidRPr="00467151">
        <w:rPr>
          <w:bCs/>
          <w:szCs w:val="24"/>
        </w:rPr>
        <w:t>.</w:t>
      </w:r>
    </w:p>
    <w:p w:rsidR="00B04C17" w:rsidRPr="00467151" w:rsidRDefault="00B04C17">
      <w:pPr>
        <w:numPr>
          <w:ilvl w:val="0"/>
          <w:numId w:val="3"/>
        </w:numPr>
        <w:rPr>
          <w:sz w:val="24"/>
          <w:szCs w:val="24"/>
        </w:rPr>
      </w:pPr>
      <w:r w:rsidRPr="00467151">
        <w:rPr>
          <w:sz w:val="24"/>
          <w:szCs w:val="24"/>
        </w:rPr>
        <w:t>При входном контроле проверяется:</w:t>
      </w:r>
    </w:p>
    <w:p w:rsidR="00B04C17" w:rsidRPr="00467151" w:rsidRDefault="00B04C17">
      <w:pPr>
        <w:jc w:val="both"/>
        <w:rPr>
          <w:sz w:val="24"/>
          <w:szCs w:val="24"/>
        </w:rPr>
      </w:pPr>
      <w:r w:rsidRPr="00467151">
        <w:rPr>
          <w:sz w:val="24"/>
          <w:szCs w:val="24"/>
        </w:rPr>
        <w:lastRenderedPageBreak/>
        <w:t xml:space="preserve">               - соответствие проектно- сметной документации технологическому заданию и действующим нормативным документам;</w:t>
      </w:r>
    </w:p>
    <w:p w:rsidR="00B04C17" w:rsidRPr="00467151" w:rsidRDefault="00B04C17">
      <w:pPr>
        <w:pStyle w:val="a5"/>
        <w:rPr>
          <w:bCs/>
          <w:szCs w:val="24"/>
        </w:rPr>
      </w:pPr>
      <w:r w:rsidRPr="00467151">
        <w:rPr>
          <w:szCs w:val="24"/>
        </w:rPr>
        <w:t xml:space="preserve">               -  соответствие применяемых материалов, конструкций и изделий государственным стандартам и ТУ.</w:t>
      </w:r>
    </w:p>
    <w:p w:rsidR="00B04C17" w:rsidRPr="00467151" w:rsidRDefault="00B04C17">
      <w:pPr>
        <w:ind w:firstLine="851"/>
        <w:jc w:val="both"/>
        <w:rPr>
          <w:sz w:val="24"/>
          <w:szCs w:val="24"/>
        </w:rPr>
      </w:pPr>
      <w:r w:rsidRPr="00467151">
        <w:rPr>
          <w:sz w:val="24"/>
          <w:szCs w:val="24"/>
        </w:rPr>
        <w:t>3. Контролируется каждая партия материалов, конструкций и изделий. Контроль осущес</w:t>
      </w:r>
      <w:r w:rsidRPr="00467151">
        <w:rPr>
          <w:sz w:val="24"/>
          <w:szCs w:val="24"/>
        </w:rPr>
        <w:t>т</w:t>
      </w:r>
      <w:r w:rsidRPr="00467151">
        <w:rPr>
          <w:sz w:val="24"/>
          <w:szCs w:val="24"/>
        </w:rPr>
        <w:t xml:space="preserve">вляется на </w:t>
      </w:r>
      <w:r w:rsidR="007F3F22">
        <w:rPr>
          <w:sz w:val="24"/>
          <w:szCs w:val="24"/>
        </w:rPr>
        <w:t>соответствие    проекту   и   Н</w:t>
      </w:r>
      <w:r w:rsidRPr="00467151">
        <w:rPr>
          <w:sz w:val="24"/>
          <w:szCs w:val="24"/>
        </w:rPr>
        <w:t>Д,   проверяется   наличие  сопроводительных  документов,  сертификатов  и  паспортов, ксерокопии которых хранятся на строительном уч</w:t>
      </w:r>
      <w:r w:rsidRPr="00467151">
        <w:rPr>
          <w:sz w:val="24"/>
          <w:szCs w:val="24"/>
        </w:rPr>
        <w:t>а</w:t>
      </w:r>
      <w:r w:rsidRPr="00467151">
        <w:rPr>
          <w:sz w:val="24"/>
          <w:szCs w:val="24"/>
        </w:rPr>
        <w:t xml:space="preserve">стке. </w:t>
      </w:r>
    </w:p>
    <w:p w:rsidR="00B04C17" w:rsidRPr="00467151" w:rsidRDefault="00B04C17">
      <w:pPr>
        <w:pStyle w:val="a6"/>
        <w:rPr>
          <w:szCs w:val="24"/>
        </w:rPr>
      </w:pPr>
      <w:r w:rsidRPr="00467151">
        <w:rPr>
          <w:szCs w:val="24"/>
        </w:rPr>
        <w:t xml:space="preserve"> Реквизиты  сопроводительных документов фиксируются в журнале работ при опис</w:t>
      </w:r>
      <w:r w:rsidRPr="00467151">
        <w:rPr>
          <w:szCs w:val="24"/>
        </w:rPr>
        <w:t>а</w:t>
      </w:r>
      <w:r w:rsidRPr="00467151">
        <w:rPr>
          <w:szCs w:val="24"/>
        </w:rPr>
        <w:t>нии применяемых материалов.  Приемка  поступающих  строительных материалов производится в соответствии с требованиями соо</w:t>
      </w:r>
      <w:r w:rsidRPr="00467151">
        <w:rPr>
          <w:szCs w:val="24"/>
        </w:rPr>
        <w:t>т</w:t>
      </w:r>
      <w:r w:rsidRPr="00467151">
        <w:rPr>
          <w:szCs w:val="24"/>
        </w:rPr>
        <w:t>ветствующих стандартов,  которыми главный инженер   обязан обеспечить   производителей работ (</w:t>
      </w:r>
      <w:r w:rsidRPr="00467151">
        <w:rPr>
          <w:color w:val="FF0000"/>
          <w:szCs w:val="24"/>
        </w:rPr>
        <w:t xml:space="preserve">все </w:t>
      </w:r>
      <w:r w:rsidRPr="00467151">
        <w:rPr>
          <w:szCs w:val="24"/>
        </w:rPr>
        <w:t xml:space="preserve">Ф.И.О.). </w:t>
      </w:r>
    </w:p>
    <w:p w:rsidR="00B04C17" w:rsidRPr="00467151" w:rsidRDefault="00B04C17">
      <w:pPr>
        <w:rPr>
          <w:sz w:val="24"/>
          <w:szCs w:val="24"/>
        </w:rPr>
      </w:pPr>
    </w:p>
    <w:p w:rsidR="00B04C17" w:rsidRPr="00467151" w:rsidRDefault="00B04C17">
      <w:pPr>
        <w:pStyle w:val="PlainText"/>
        <w:rPr>
          <w:rFonts w:ascii="Times New Roman" w:hAnsi="Times New Roman"/>
          <w:b/>
          <w:bCs/>
          <w:sz w:val="24"/>
          <w:szCs w:val="24"/>
        </w:rPr>
      </w:pPr>
      <w:r w:rsidRPr="00467151">
        <w:rPr>
          <w:rFonts w:ascii="Times New Roman" w:hAnsi="Times New Roman"/>
          <w:b/>
          <w:bCs/>
          <w:sz w:val="24"/>
          <w:szCs w:val="24"/>
        </w:rPr>
        <w:t>ОПЕРАЦИОННЫЙ   КОНТРОЛЬ.</w:t>
      </w:r>
    </w:p>
    <w:p w:rsidR="00B04C17" w:rsidRPr="00467151" w:rsidRDefault="00B04C17">
      <w:pPr>
        <w:pStyle w:val="PlainText"/>
        <w:ind w:firstLine="851"/>
        <w:rPr>
          <w:rFonts w:ascii="Times New Roman" w:hAnsi="Times New Roman"/>
          <w:sz w:val="24"/>
          <w:szCs w:val="24"/>
        </w:rPr>
      </w:pPr>
    </w:p>
    <w:p w:rsidR="00B04C17" w:rsidRPr="00467151" w:rsidRDefault="00B04C17">
      <w:pPr>
        <w:pStyle w:val="PlainText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467151">
        <w:rPr>
          <w:rFonts w:ascii="Times New Roman" w:hAnsi="Times New Roman"/>
          <w:sz w:val="24"/>
          <w:szCs w:val="24"/>
        </w:rPr>
        <w:t>1. Операционный контроль осуществляется по мере выполнения строительно-монтажных работ ежедневно.</w:t>
      </w:r>
      <w:r w:rsidRPr="00467151"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:rsidR="00B04C17" w:rsidRPr="00467151" w:rsidRDefault="00B04C17">
      <w:pPr>
        <w:pStyle w:val="a6"/>
        <w:rPr>
          <w:szCs w:val="24"/>
        </w:rPr>
      </w:pPr>
      <w:r w:rsidRPr="00467151">
        <w:rPr>
          <w:szCs w:val="24"/>
        </w:rPr>
        <w:t xml:space="preserve">2.Ответственность за осуществление операционного контроля возлагается на начальников участков Ф.И.О.,   производителей работ Ф.И.О. и мастеров строительных участков Ф.И.О. </w:t>
      </w:r>
      <w:r w:rsidRPr="00467151">
        <w:rPr>
          <w:color w:val="FF0000"/>
          <w:szCs w:val="24"/>
        </w:rPr>
        <w:t>(перечислить те должности, что есть в сведениях о квалификации специалистов).</w:t>
      </w:r>
      <w:r w:rsidRPr="00467151">
        <w:rPr>
          <w:bCs/>
          <w:color w:val="FF0000"/>
          <w:szCs w:val="24"/>
        </w:rPr>
        <w:t xml:space="preserve"> </w:t>
      </w:r>
      <w:r w:rsidRPr="00467151">
        <w:rPr>
          <w:szCs w:val="24"/>
        </w:rPr>
        <w:t>Операционный контроль ведется постоянно,  в процессе пр</w:t>
      </w:r>
      <w:r w:rsidRPr="00467151">
        <w:rPr>
          <w:szCs w:val="24"/>
        </w:rPr>
        <w:t>о</w:t>
      </w:r>
      <w:r w:rsidRPr="00467151">
        <w:rPr>
          <w:szCs w:val="24"/>
        </w:rPr>
        <w:t>изводства работ.</w:t>
      </w:r>
    </w:p>
    <w:p w:rsidR="00B04C17" w:rsidRPr="00467151" w:rsidRDefault="00B04C17">
      <w:pPr>
        <w:pStyle w:val="PlainText"/>
        <w:ind w:firstLine="851"/>
        <w:jc w:val="both"/>
        <w:rPr>
          <w:rFonts w:ascii="Times New Roman" w:hAnsi="Times New Roman"/>
          <w:sz w:val="24"/>
          <w:szCs w:val="24"/>
        </w:rPr>
      </w:pPr>
      <w:r w:rsidRPr="00467151">
        <w:rPr>
          <w:rFonts w:ascii="Times New Roman" w:hAnsi="Times New Roman"/>
          <w:sz w:val="24"/>
          <w:szCs w:val="24"/>
        </w:rPr>
        <w:t>3. Контроль  осуществляется в соответствии с картами операционного контроля</w:t>
      </w:r>
      <w:r w:rsidR="00077969">
        <w:rPr>
          <w:rFonts w:ascii="Times New Roman" w:hAnsi="Times New Roman"/>
          <w:sz w:val="24"/>
          <w:szCs w:val="24"/>
        </w:rPr>
        <w:t xml:space="preserve">, </w:t>
      </w:r>
      <w:r w:rsidRPr="00467151">
        <w:rPr>
          <w:rFonts w:ascii="Times New Roman" w:hAnsi="Times New Roman"/>
          <w:sz w:val="24"/>
          <w:szCs w:val="24"/>
        </w:rPr>
        <w:t xml:space="preserve"> </w:t>
      </w:r>
      <w:r w:rsidR="00077969">
        <w:rPr>
          <w:rFonts w:ascii="Times New Roman" w:hAnsi="Times New Roman"/>
          <w:sz w:val="24"/>
          <w:szCs w:val="24"/>
        </w:rPr>
        <w:t>проектами производства работ</w:t>
      </w:r>
      <w:r w:rsidRPr="00467151">
        <w:rPr>
          <w:rFonts w:ascii="Times New Roman" w:hAnsi="Times New Roman"/>
          <w:sz w:val="24"/>
          <w:szCs w:val="24"/>
        </w:rPr>
        <w:t xml:space="preserve"> </w:t>
      </w:r>
    </w:p>
    <w:p w:rsidR="00B04C17" w:rsidRPr="00467151" w:rsidRDefault="00B04C17">
      <w:pPr>
        <w:pStyle w:val="PlainText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7151">
        <w:rPr>
          <w:rFonts w:ascii="Times New Roman" w:hAnsi="Times New Roman"/>
          <w:sz w:val="24"/>
          <w:szCs w:val="24"/>
        </w:rPr>
        <w:t>Сведения о примененных материалах, выполненных объемах работ  и метеорологических условиях в день пр</w:t>
      </w:r>
      <w:r w:rsidRPr="00467151">
        <w:rPr>
          <w:rFonts w:ascii="Times New Roman" w:hAnsi="Times New Roman"/>
          <w:sz w:val="24"/>
          <w:szCs w:val="24"/>
        </w:rPr>
        <w:t>о</w:t>
      </w:r>
      <w:r w:rsidRPr="00467151">
        <w:rPr>
          <w:rFonts w:ascii="Times New Roman" w:hAnsi="Times New Roman"/>
          <w:sz w:val="24"/>
          <w:szCs w:val="24"/>
        </w:rPr>
        <w:t>изводства работ заносятся в общий и специальный журналы производства  работ.</w:t>
      </w:r>
      <w:proofErr w:type="gramEnd"/>
    </w:p>
    <w:p w:rsidR="00B04C17" w:rsidRPr="00467151" w:rsidRDefault="00B04C17">
      <w:pPr>
        <w:pStyle w:val="PlainText"/>
        <w:rPr>
          <w:rFonts w:ascii="Times New Roman" w:hAnsi="Times New Roman"/>
          <w:b/>
          <w:bCs/>
          <w:sz w:val="24"/>
          <w:szCs w:val="24"/>
        </w:rPr>
      </w:pPr>
    </w:p>
    <w:p w:rsidR="00B04C17" w:rsidRPr="00467151" w:rsidRDefault="00B04C17">
      <w:pPr>
        <w:pStyle w:val="PlainText"/>
        <w:rPr>
          <w:rFonts w:ascii="Times New Roman" w:hAnsi="Times New Roman"/>
          <w:b/>
          <w:bCs/>
          <w:sz w:val="24"/>
          <w:szCs w:val="24"/>
        </w:rPr>
      </w:pPr>
      <w:r w:rsidRPr="00467151">
        <w:rPr>
          <w:rFonts w:ascii="Times New Roman" w:hAnsi="Times New Roman"/>
          <w:b/>
          <w:bCs/>
          <w:sz w:val="24"/>
          <w:szCs w:val="24"/>
        </w:rPr>
        <w:t>ГЕОДЕЗИЧЕСКИЙ КОНТРОЛЬ.</w:t>
      </w:r>
    </w:p>
    <w:p w:rsidR="00B04C17" w:rsidRPr="00467151" w:rsidRDefault="00B04C17">
      <w:pPr>
        <w:pStyle w:val="PlainText"/>
        <w:rPr>
          <w:rFonts w:ascii="Times New Roman" w:hAnsi="Times New Roman"/>
          <w:sz w:val="24"/>
          <w:szCs w:val="24"/>
        </w:rPr>
      </w:pPr>
    </w:p>
    <w:p w:rsidR="00B04C17" w:rsidRPr="00467151" w:rsidRDefault="00B04C17">
      <w:pPr>
        <w:pStyle w:val="PlainText"/>
        <w:ind w:firstLine="851"/>
        <w:jc w:val="both"/>
        <w:rPr>
          <w:rFonts w:ascii="Times New Roman" w:hAnsi="Times New Roman"/>
          <w:sz w:val="24"/>
          <w:szCs w:val="24"/>
        </w:rPr>
      </w:pPr>
      <w:r w:rsidRPr="00467151">
        <w:rPr>
          <w:rFonts w:ascii="Times New Roman" w:hAnsi="Times New Roman"/>
          <w:sz w:val="24"/>
          <w:szCs w:val="24"/>
        </w:rPr>
        <w:t>1. Ответственность  за  осуществление  геодезического  контроля возлагается на  дипломированного инженера-геодезиста (</w:t>
      </w:r>
      <w:r w:rsidRPr="00467151">
        <w:rPr>
          <w:rFonts w:ascii="Times New Roman" w:hAnsi="Times New Roman"/>
          <w:color w:val="FF0000"/>
          <w:sz w:val="24"/>
          <w:szCs w:val="24"/>
        </w:rPr>
        <w:t>или производителя работ ПГС по приказу!</w:t>
      </w:r>
      <w:r w:rsidRPr="00467151">
        <w:rPr>
          <w:rFonts w:ascii="Times New Roman" w:hAnsi="Times New Roman"/>
          <w:sz w:val="24"/>
          <w:szCs w:val="24"/>
        </w:rPr>
        <w:t>).</w:t>
      </w:r>
    </w:p>
    <w:p w:rsidR="00B04C17" w:rsidRPr="00467151" w:rsidRDefault="00B04C17">
      <w:pPr>
        <w:pStyle w:val="PlainText"/>
        <w:ind w:firstLine="851"/>
        <w:jc w:val="both"/>
        <w:rPr>
          <w:rFonts w:ascii="Times New Roman" w:hAnsi="Times New Roman"/>
          <w:sz w:val="24"/>
          <w:szCs w:val="24"/>
        </w:rPr>
      </w:pPr>
      <w:r w:rsidRPr="00467151">
        <w:rPr>
          <w:rFonts w:ascii="Times New Roman" w:hAnsi="Times New Roman"/>
          <w:sz w:val="24"/>
          <w:szCs w:val="24"/>
        </w:rPr>
        <w:t xml:space="preserve">2. Проводится контроль геометрических размеров </w:t>
      </w:r>
      <w:r w:rsidR="00077969">
        <w:rPr>
          <w:rFonts w:ascii="Times New Roman" w:hAnsi="Times New Roman"/>
          <w:sz w:val="24"/>
          <w:szCs w:val="24"/>
        </w:rPr>
        <w:t xml:space="preserve">здания или </w:t>
      </w:r>
      <w:r w:rsidRPr="00467151">
        <w:rPr>
          <w:rFonts w:ascii="Times New Roman" w:hAnsi="Times New Roman"/>
          <w:sz w:val="24"/>
          <w:szCs w:val="24"/>
        </w:rPr>
        <w:t>сооружения,  высотных отметок.  По результатам геодезич</w:t>
      </w:r>
      <w:r w:rsidRPr="00467151">
        <w:rPr>
          <w:rFonts w:ascii="Times New Roman" w:hAnsi="Times New Roman"/>
          <w:sz w:val="24"/>
          <w:szCs w:val="24"/>
        </w:rPr>
        <w:t>е</w:t>
      </w:r>
      <w:r w:rsidRPr="00467151">
        <w:rPr>
          <w:rFonts w:ascii="Times New Roman" w:hAnsi="Times New Roman"/>
          <w:sz w:val="24"/>
          <w:szCs w:val="24"/>
        </w:rPr>
        <w:t>ского  контроля  составляются   исполнительные   схемы,    на    которые   делаются  ссылки в актах приемки ответственных конструкций, законченных сооружений.</w:t>
      </w:r>
    </w:p>
    <w:p w:rsidR="00B04C17" w:rsidRPr="00467151" w:rsidRDefault="00B04C17">
      <w:pPr>
        <w:pStyle w:val="PlainText"/>
        <w:rPr>
          <w:rFonts w:ascii="Times New Roman" w:hAnsi="Times New Roman"/>
          <w:b/>
          <w:bCs/>
          <w:sz w:val="24"/>
          <w:szCs w:val="24"/>
        </w:rPr>
      </w:pPr>
    </w:p>
    <w:p w:rsidR="00B04C17" w:rsidRPr="00467151" w:rsidRDefault="00B04C17">
      <w:pPr>
        <w:pStyle w:val="PlainText"/>
        <w:rPr>
          <w:rFonts w:ascii="Times New Roman" w:hAnsi="Times New Roman"/>
          <w:b/>
          <w:bCs/>
          <w:sz w:val="24"/>
          <w:szCs w:val="24"/>
        </w:rPr>
      </w:pPr>
      <w:r w:rsidRPr="00467151">
        <w:rPr>
          <w:rFonts w:ascii="Times New Roman" w:hAnsi="Times New Roman"/>
          <w:b/>
          <w:bCs/>
          <w:sz w:val="24"/>
          <w:szCs w:val="24"/>
        </w:rPr>
        <w:t>ПРИЕМОЧНЫЙ КОНТРОЛЬ.</w:t>
      </w:r>
    </w:p>
    <w:p w:rsidR="00B04C17" w:rsidRPr="00467151" w:rsidRDefault="00B04C17">
      <w:pPr>
        <w:pStyle w:val="PlainText"/>
        <w:ind w:firstLine="851"/>
        <w:rPr>
          <w:rFonts w:ascii="Times New Roman" w:hAnsi="Times New Roman"/>
          <w:sz w:val="24"/>
          <w:szCs w:val="24"/>
        </w:rPr>
      </w:pPr>
    </w:p>
    <w:p w:rsidR="00B04C17" w:rsidRPr="00467151" w:rsidRDefault="00B04C17">
      <w:pPr>
        <w:pStyle w:val="PlainText"/>
        <w:ind w:firstLine="851"/>
        <w:rPr>
          <w:rFonts w:ascii="Times New Roman" w:hAnsi="Times New Roman"/>
          <w:sz w:val="24"/>
          <w:szCs w:val="24"/>
        </w:rPr>
      </w:pPr>
      <w:r w:rsidRPr="00467151">
        <w:rPr>
          <w:rFonts w:ascii="Times New Roman" w:hAnsi="Times New Roman"/>
          <w:sz w:val="24"/>
          <w:szCs w:val="24"/>
        </w:rPr>
        <w:t>1.Приемочный контроль осуществляется по мере сдачи объекта или участка работ</w:t>
      </w:r>
      <w:r w:rsidR="00077969">
        <w:rPr>
          <w:rFonts w:ascii="Times New Roman" w:hAnsi="Times New Roman"/>
          <w:sz w:val="24"/>
          <w:szCs w:val="24"/>
        </w:rPr>
        <w:t xml:space="preserve"> застройщику</w:t>
      </w:r>
      <w:r w:rsidRPr="00467151">
        <w:rPr>
          <w:rFonts w:ascii="Times New Roman" w:hAnsi="Times New Roman"/>
          <w:sz w:val="24"/>
          <w:szCs w:val="24"/>
        </w:rPr>
        <w:t xml:space="preserve"> </w:t>
      </w:r>
      <w:r w:rsidR="00077969">
        <w:rPr>
          <w:rFonts w:ascii="Times New Roman" w:hAnsi="Times New Roman"/>
          <w:sz w:val="24"/>
          <w:szCs w:val="24"/>
        </w:rPr>
        <w:t>(заказчику)</w:t>
      </w:r>
      <w:r w:rsidRPr="00467151">
        <w:rPr>
          <w:rFonts w:ascii="Times New Roman" w:hAnsi="Times New Roman"/>
          <w:sz w:val="24"/>
          <w:szCs w:val="24"/>
        </w:rPr>
        <w:t xml:space="preserve">.    </w:t>
      </w:r>
    </w:p>
    <w:p w:rsidR="00B04C17" w:rsidRPr="00467151" w:rsidRDefault="00B04C17">
      <w:pPr>
        <w:pStyle w:val="PlainText"/>
        <w:ind w:firstLine="851"/>
        <w:jc w:val="both"/>
        <w:rPr>
          <w:bCs/>
          <w:sz w:val="24"/>
          <w:szCs w:val="24"/>
        </w:rPr>
      </w:pPr>
      <w:r w:rsidRPr="00467151">
        <w:rPr>
          <w:rFonts w:ascii="Times New Roman" w:hAnsi="Times New Roman"/>
          <w:sz w:val="24"/>
          <w:szCs w:val="24"/>
        </w:rPr>
        <w:t>2. Подготовку  к   проведению   приемочного  контроля  обеспечивает главный инженер Ф.И.О. .</w:t>
      </w:r>
      <w:r w:rsidRPr="00467151">
        <w:rPr>
          <w:bCs/>
          <w:sz w:val="24"/>
          <w:szCs w:val="24"/>
        </w:rPr>
        <w:t xml:space="preserve">  </w:t>
      </w:r>
    </w:p>
    <w:p w:rsidR="00B04C17" w:rsidRPr="00467151" w:rsidRDefault="00B04C17" w:rsidP="00077969">
      <w:pPr>
        <w:ind w:firstLine="851"/>
        <w:jc w:val="both"/>
        <w:rPr>
          <w:sz w:val="24"/>
          <w:szCs w:val="24"/>
        </w:rPr>
      </w:pPr>
      <w:r w:rsidRPr="00467151">
        <w:rPr>
          <w:sz w:val="24"/>
          <w:szCs w:val="24"/>
        </w:rPr>
        <w:t>3. Приемка проводится по завершению монтажа конструктивного  элемента, этапа работ,  ответс</w:t>
      </w:r>
      <w:r w:rsidRPr="00467151">
        <w:rPr>
          <w:sz w:val="24"/>
          <w:szCs w:val="24"/>
        </w:rPr>
        <w:t>т</w:t>
      </w:r>
      <w:r w:rsidRPr="00467151">
        <w:rPr>
          <w:sz w:val="24"/>
          <w:szCs w:val="24"/>
        </w:rPr>
        <w:t>венной установки, при освидетельствовании скрытых работ руководством организации генеральным директором Ф.И.О. и главным инженером Ф.И.О.</w:t>
      </w:r>
      <w:r w:rsidR="00077969">
        <w:rPr>
          <w:sz w:val="24"/>
          <w:szCs w:val="24"/>
        </w:rPr>
        <w:t xml:space="preserve"> при участии</w:t>
      </w:r>
    </w:p>
    <w:p w:rsidR="00B04C17" w:rsidRPr="00467151" w:rsidRDefault="00077969" w:rsidP="00077969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авторского надзора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согласно ч.3 ст.8 Федерального закона от 21.07.1997г. № 116-ФЗ)</w:t>
      </w:r>
    </w:p>
    <w:p w:rsidR="00B04C17" w:rsidRPr="00467151" w:rsidRDefault="00B04C17" w:rsidP="00077969">
      <w:pPr>
        <w:pStyle w:val="PlainTex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3275" w:rsidRDefault="003B3275">
      <w:pPr>
        <w:pStyle w:val="PlainText"/>
        <w:rPr>
          <w:rFonts w:ascii="Times New Roman" w:hAnsi="Times New Roman"/>
          <w:b/>
          <w:bCs/>
          <w:sz w:val="24"/>
          <w:szCs w:val="24"/>
        </w:rPr>
      </w:pPr>
    </w:p>
    <w:p w:rsidR="003B3275" w:rsidRDefault="003B3275">
      <w:pPr>
        <w:pStyle w:val="PlainText"/>
        <w:rPr>
          <w:rFonts w:ascii="Times New Roman" w:hAnsi="Times New Roman"/>
          <w:b/>
          <w:bCs/>
          <w:sz w:val="24"/>
          <w:szCs w:val="24"/>
        </w:rPr>
      </w:pPr>
    </w:p>
    <w:p w:rsidR="00744698" w:rsidRDefault="00744698">
      <w:pPr>
        <w:pStyle w:val="PlainText"/>
        <w:rPr>
          <w:rFonts w:ascii="Times New Roman" w:hAnsi="Times New Roman"/>
          <w:b/>
          <w:bCs/>
          <w:sz w:val="24"/>
          <w:szCs w:val="24"/>
        </w:rPr>
      </w:pPr>
    </w:p>
    <w:p w:rsidR="00B04C17" w:rsidRPr="00467151" w:rsidRDefault="00B04C17">
      <w:pPr>
        <w:pStyle w:val="PlainText"/>
        <w:rPr>
          <w:rFonts w:ascii="Times New Roman" w:hAnsi="Times New Roman"/>
          <w:b/>
          <w:bCs/>
          <w:sz w:val="24"/>
          <w:szCs w:val="24"/>
        </w:rPr>
      </w:pPr>
      <w:r w:rsidRPr="00467151">
        <w:rPr>
          <w:rFonts w:ascii="Times New Roman" w:hAnsi="Times New Roman"/>
          <w:b/>
          <w:bCs/>
          <w:sz w:val="24"/>
          <w:szCs w:val="24"/>
        </w:rPr>
        <w:t>ИНСПЕКЦИОННЫЙ КОНТРОЛЬ.</w:t>
      </w:r>
    </w:p>
    <w:p w:rsidR="00B04C17" w:rsidRPr="00467151" w:rsidRDefault="00B04C17">
      <w:pPr>
        <w:pStyle w:val="PlainText"/>
        <w:rPr>
          <w:rFonts w:ascii="Times New Roman" w:hAnsi="Times New Roman"/>
          <w:sz w:val="24"/>
          <w:szCs w:val="24"/>
        </w:rPr>
      </w:pPr>
      <w:r w:rsidRPr="00467151">
        <w:rPr>
          <w:rFonts w:ascii="Times New Roman" w:hAnsi="Times New Roman"/>
          <w:sz w:val="24"/>
          <w:szCs w:val="24"/>
        </w:rPr>
        <w:t xml:space="preserve">    </w:t>
      </w:r>
    </w:p>
    <w:p w:rsidR="00B04C17" w:rsidRPr="00467151" w:rsidRDefault="00B04C17">
      <w:pPr>
        <w:ind w:firstLine="851"/>
        <w:jc w:val="both"/>
        <w:rPr>
          <w:sz w:val="24"/>
          <w:szCs w:val="24"/>
        </w:rPr>
      </w:pPr>
      <w:r w:rsidRPr="00467151">
        <w:rPr>
          <w:sz w:val="24"/>
          <w:szCs w:val="24"/>
        </w:rPr>
        <w:lastRenderedPageBreak/>
        <w:t>1. Инспекционный контроль проводится  генеральным директором Ф.И.О.  и главным инженером Ф.И.О.   Ко</w:t>
      </w:r>
      <w:r w:rsidRPr="00467151">
        <w:rPr>
          <w:sz w:val="24"/>
          <w:szCs w:val="24"/>
        </w:rPr>
        <w:t>н</w:t>
      </w:r>
      <w:r w:rsidRPr="00467151">
        <w:rPr>
          <w:sz w:val="24"/>
          <w:szCs w:val="24"/>
        </w:rPr>
        <w:t>троль проводится по утвержденному графику, не реже 1 раза в месяц по каждому об</w:t>
      </w:r>
      <w:r w:rsidRPr="00467151">
        <w:rPr>
          <w:sz w:val="24"/>
          <w:szCs w:val="24"/>
        </w:rPr>
        <w:t>ъ</w:t>
      </w:r>
      <w:r w:rsidRPr="00467151">
        <w:rPr>
          <w:sz w:val="24"/>
          <w:szCs w:val="24"/>
        </w:rPr>
        <w:t>екту.</w:t>
      </w:r>
    </w:p>
    <w:p w:rsidR="00B04C17" w:rsidRPr="00467151" w:rsidRDefault="00B04C17">
      <w:pPr>
        <w:pStyle w:val="PlainText"/>
        <w:ind w:firstLine="851"/>
        <w:jc w:val="both"/>
        <w:rPr>
          <w:rFonts w:ascii="Times New Roman" w:hAnsi="Times New Roman"/>
          <w:sz w:val="24"/>
          <w:szCs w:val="24"/>
        </w:rPr>
      </w:pPr>
      <w:r w:rsidRPr="00467151">
        <w:rPr>
          <w:rFonts w:ascii="Times New Roman" w:hAnsi="Times New Roman"/>
          <w:sz w:val="24"/>
          <w:szCs w:val="24"/>
        </w:rPr>
        <w:t>2. В  объем контроля входит проверка своевременности и правильности оформления актов освидетельствования скрытых  работ,  ведение  журналов   работ,  общий   уровень   качес</w:t>
      </w:r>
      <w:r w:rsidRPr="00467151">
        <w:rPr>
          <w:rFonts w:ascii="Times New Roman" w:hAnsi="Times New Roman"/>
          <w:sz w:val="24"/>
          <w:szCs w:val="24"/>
        </w:rPr>
        <w:t>т</w:t>
      </w:r>
      <w:r w:rsidRPr="00467151">
        <w:rPr>
          <w:rFonts w:ascii="Times New Roman" w:hAnsi="Times New Roman"/>
          <w:sz w:val="24"/>
          <w:szCs w:val="24"/>
        </w:rPr>
        <w:t>ва,   исполнение   предписаний   надзорных органов.</w:t>
      </w:r>
    </w:p>
    <w:p w:rsidR="00B04C17" w:rsidRPr="00467151" w:rsidRDefault="00B04C17">
      <w:pPr>
        <w:pStyle w:val="PlainText"/>
        <w:rPr>
          <w:rFonts w:ascii="Times New Roman" w:hAnsi="Times New Roman"/>
          <w:b/>
          <w:bCs/>
          <w:sz w:val="24"/>
          <w:szCs w:val="24"/>
        </w:rPr>
      </w:pPr>
    </w:p>
    <w:p w:rsidR="00B04C17" w:rsidRPr="00467151" w:rsidRDefault="00B04C17">
      <w:pPr>
        <w:pStyle w:val="PlainText"/>
        <w:rPr>
          <w:rFonts w:ascii="Times New Roman" w:hAnsi="Times New Roman"/>
          <w:b/>
          <w:bCs/>
          <w:sz w:val="24"/>
          <w:szCs w:val="24"/>
        </w:rPr>
      </w:pPr>
      <w:r w:rsidRPr="00467151">
        <w:rPr>
          <w:rFonts w:ascii="Times New Roman" w:hAnsi="Times New Roman"/>
          <w:b/>
          <w:bCs/>
          <w:sz w:val="24"/>
          <w:szCs w:val="24"/>
        </w:rPr>
        <w:t>ЛАБОРАТОРНЫЙ КОНТРОЛЬ.</w:t>
      </w:r>
    </w:p>
    <w:p w:rsidR="00B04C17" w:rsidRPr="00467151" w:rsidRDefault="00B04C17">
      <w:pPr>
        <w:pStyle w:val="PlainText"/>
        <w:rPr>
          <w:rFonts w:ascii="Times New Roman" w:hAnsi="Times New Roman"/>
          <w:sz w:val="24"/>
          <w:szCs w:val="24"/>
        </w:rPr>
      </w:pPr>
      <w:r w:rsidRPr="00467151">
        <w:rPr>
          <w:rFonts w:ascii="Times New Roman" w:hAnsi="Times New Roman"/>
          <w:sz w:val="24"/>
          <w:szCs w:val="24"/>
        </w:rPr>
        <w:t xml:space="preserve">     </w:t>
      </w:r>
    </w:p>
    <w:p w:rsidR="00B249F9" w:rsidRDefault="00B04C17">
      <w:pPr>
        <w:pStyle w:val="PlainText"/>
        <w:ind w:firstLine="851"/>
        <w:jc w:val="both"/>
        <w:rPr>
          <w:rFonts w:ascii="Times New Roman" w:hAnsi="Times New Roman"/>
          <w:sz w:val="24"/>
          <w:szCs w:val="24"/>
        </w:rPr>
      </w:pPr>
      <w:r w:rsidRPr="00467151">
        <w:rPr>
          <w:rFonts w:ascii="Times New Roman" w:hAnsi="Times New Roman"/>
          <w:sz w:val="24"/>
          <w:szCs w:val="24"/>
        </w:rPr>
        <w:t xml:space="preserve">1. Лабораторный контроль проводится  </w:t>
      </w:r>
      <w:r w:rsidR="00B249F9">
        <w:rPr>
          <w:rFonts w:ascii="Times New Roman" w:hAnsi="Times New Roman"/>
          <w:sz w:val="24"/>
          <w:szCs w:val="24"/>
        </w:rPr>
        <w:t xml:space="preserve">в соответствии с требованиями нормативной, проектной документации собственными силами или   по договору с испытательным центром, аккредитованным или аттестованным согласно требованиям законодательства. </w:t>
      </w:r>
      <w:r w:rsidRPr="00467151">
        <w:rPr>
          <w:rFonts w:ascii="Times New Roman" w:hAnsi="Times New Roman"/>
          <w:sz w:val="24"/>
          <w:szCs w:val="24"/>
        </w:rPr>
        <w:t xml:space="preserve"> Проверя</w:t>
      </w:r>
      <w:r w:rsidR="00B249F9">
        <w:rPr>
          <w:rFonts w:ascii="Times New Roman" w:hAnsi="Times New Roman"/>
          <w:sz w:val="24"/>
          <w:szCs w:val="24"/>
        </w:rPr>
        <w:t>ю</w:t>
      </w:r>
      <w:r w:rsidRPr="00467151">
        <w:rPr>
          <w:rFonts w:ascii="Times New Roman" w:hAnsi="Times New Roman"/>
          <w:sz w:val="24"/>
          <w:szCs w:val="24"/>
        </w:rPr>
        <w:t xml:space="preserve">тся </w:t>
      </w:r>
      <w:r w:rsidR="00B249F9">
        <w:rPr>
          <w:rFonts w:ascii="Times New Roman" w:hAnsi="Times New Roman"/>
          <w:sz w:val="24"/>
          <w:szCs w:val="24"/>
        </w:rPr>
        <w:t>прочностные, эксплуатационные и др.  характеристики строительных материалов, конструкций и изделий, качество сварных соединений методами разрушающего и неразрушающего контроля.</w:t>
      </w:r>
    </w:p>
    <w:p w:rsidR="00B04C17" w:rsidRPr="00467151" w:rsidRDefault="00B04C17">
      <w:pPr>
        <w:ind w:firstLine="851"/>
        <w:jc w:val="both"/>
        <w:rPr>
          <w:sz w:val="24"/>
          <w:szCs w:val="24"/>
        </w:rPr>
      </w:pPr>
      <w:r w:rsidRPr="00467151">
        <w:rPr>
          <w:sz w:val="24"/>
          <w:szCs w:val="24"/>
        </w:rPr>
        <w:t>О</w:t>
      </w:r>
      <w:r w:rsidRPr="00467151">
        <w:rPr>
          <w:sz w:val="24"/>
          <w:szCs w:val="24"/>
        </w:rPr>
        <w:t>т</w:t>
      </w:r>
      <w:r w:rsidRPr="00467151">
        <w:rPr>
          <w:sz w:val="24"/>
          <w:szCs w:val="24"/>
        </w:rPr>
        <w:t>ветственность  возлагается на начальника ПТО Ф.И.О.</w:t>
      </w:r>
    </w:p>
    <w:p w:rsidR="00B04C17" w:rsidRPr="00467151" w:rsidRDefault="00B04C17">
      <w:pPr>
        <w:pStyle w:val="PlainText"/>
        <w:rPr>
          <w:rFonts w:ascii="Times New Roman" w:hAnsi="Times New Roman"/>
          <w:b/>
          <w:bCs/>
          <w:sz w:val="24"/>
          <w:szCs w:val="24"/>
        </w:rPr>
      </w:pPr>
    </w:p>
    <w:p w:rsidR="00B04C17" w:rsidRPr="00467151" w:rsidRDefault="00B04C17">
      <w:pPr>
        <w:pStyle w:val="PlainText"/>
        <w:rPr>
          <w:rFonts w:ascii="Times New Roman" w:hAnsi="Times New Roman"/>
          <w:b/>
          <w:bCs/>
          <w:sz w:val="24"/>
          <w:szCs w:val="24"/>
        </w:rPr>
      </w:pPr>
      <w:r w:rsidRPr="00467151">
        <w:rPr>
          <w:rFonts w:ascii="Times New Roman" w:hAnsi="Times New Roman"/>
          <w:b/>
          <w:bCs/>
          <w:sz w:val="24"/>
          <w:szCs w:val="24"/>
        </w:rPr>
        <w:t>КОНТРОЛЬ НОРМАТИВНОЙ БАЗЫ.</w:t>
      </w:r>
    </w:p>
    <w:p w:rsidR="00B04C17" w:rsidRPr="00467151" w:rsidRDefault="00B04C17">
      <w:pPr>
        <w:pStyle w:val="PlainText"/>
        <w:rPr>
          <w:rFonts w:ascii="Times New Roman" w:hAnsi="Times New Roman"/>
          <w:sz w:val="24"/>
          <w:szCs w:val="24"/>
        </w:rPr>
      </w:pPr>
      <w:r w:rsidRPr="00467151">
        <w:rPr>
          <w:rFonts w:ascii="Times New Roman" w:hAnsi="Times New Roman"/>
          <w:sz w:val="24"/>
          <w:szCs w:val="24"/>
        </w:rPr>
        <w:t xml:space="preserve">    </w:t>
      </w:r>
    </w:p>
    <w:p w:rsidR="00B04C17" w:rsidRPr="00467151" w:rsidRDefault="00B04C17">
      <w:pPr>
        <w:pStyle w:val="PlainText"/>
        <w:ind w:firstLine="851"/>
        <w:jc w:val="both"/>
        <w:rPr>
          <w:rFonts w:ascii="Times New Roman" w:hAnsi="Times New Roman"/>
          <w:sz w:val="24"/>
          <w:szCs w:val="24"/>
        </w:rPr>
      </w:pPr>
      <w:r w:rsidRPr="00467151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467151">
        <w:rPr>
          <w:rFonts w:ascii="Times New Roman" w:hAnsi="Times New Roman"/>
          <w:sz w:val="24"/>
          <w:szCs w:val="24"/>
        </w:rPr>
        <w:t>Контроль заключается в отслеживании отменяемых НТД и  своевременной их замене вновь разработанными документами, пополнении технической библиотеки  отсутствующими документами, на которые даются ссылки в проектной документации.</w:t>
      </w:r>
      <w:proofErr w:type="gramEnd"/>
    </w:p>
    <w:p w:rsidR="00B04C17" w:rsidRPr="00467151" w:rsidRDefault="00B04C17">
      <w:pPr>
        <w:ind w:firstLine="851"/>
        <w:jc w:val="both"/>
        <w:rPr>
          <w:sz w:val="24"/>
          <w:szCs w:val="24"/>
        </w:rPr>
      </w:pPr>
      <w:r w:rsidRPr="00467151">
        <w:rPr>
          <w:sz w:val="24"/>
          <w:szCs w:val="24"/>
        </w:rPr>
        <w:t>2. Обеспечение контроля нормативной базы возлагается на начальника ПТО Ф.И.О.</w:t>
      </w:r>
    </w:p>
    <w:p w:rsidR="00B04C17" w:rsidRPr="00467151" w:rsidRDefault="00B04C17">
      <w:pPr>
        <w:pStyle w:val="PlainText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4C17" w:rsidRPr="00467151" w:rsidRDefault="00B04C17">
      <w:pPr>
        <w:pStyle w:val="PlainText"/>
        <w:rPr>
          <w:rFonts w:ascii="Times New Roman" w:hAnsi="Times New Roman"/>
          <w:b/>
          <w:bCs/>
          <w:sz w:val="24"/>
          <w:szCs w:val="24"/>
        </w:rPr>
      </w:pPr>
    </w:p>
    <w:p w:rsidR="00B04C17" w:rsidRPr="00467151" w:rsidRDefault="00B04C17">
      <w:pPr>
        <w:pStyle w:val="PlainText"/>
        <w:rPr>
          <w:rFonts w:ascii="Times New Roman" w:hAnsi="Times New Roman"/>
          <w:b/>
          <w:bCs/>
          <w:sz w:val="24"/>
          <w:szCs w:val="24"/>
        </w:rPr>
      </w:pPr>
      <w:r w:rsidRPr="00467151">
        <w:rPr>
          <w:rFonts w:ascii="Times New Roman" w:hAnsi="Times New Roman"/>
          <w:b/>
          <w:bCs/>
          <w:sz w:val="24"/>
          <w:szCs w:val="24"/>
        </w:rPr>
        <w:t>ВЕДЕНИЕ ИСПОЛНИТЕЛЬНОЙ ДОКУМЕНТАЦИИ.</w:t>
      </w:r>
    </w:p>
    <w:p w:rsidR="00B04C17" w:rsidRPr="00467151" w:rsidRDefault="00B04C17">
      <w:pPr>
        <w:pStyle w:val="PlainText"/>
        <w:rPr>
          <w:rFonts w:ascii="Times New Roman" w:hAnsi="Times New Roman"/>
          <w:sz w:val="24"/>
          <w:szCs w:val="24"/>
        </w:rPr>
      </w:pPr>
      <w:r w:rsidRPr="00467151">
        <w:rPr>
          <w:rFonts w:ascii="Times New Roman" w:hAnsi="Times New Roman"/>
          <w:sz w:val="24"/>
          <w:szCs w:val="24"/>
        </w:rPr>
        <w:t xml:space="preserve">     </w:t>
      </w:r>
    </w:p>
    <w:p w:rsidR="00B04C17" w:rsidRPr="00467151" w:rsidRDefault="00B04C17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B04C17" w:rsidRPr="00467151" w:rsidRDefault="00077969">
      <w:pPr>
        <w:ind w:firstLine="851"/>
        <w:jc w:val="both"/>
        <w:rPr>
          <w:sz w:val="24"/>
          <w:szCs w:val="24"/>
        </w:rPr>
      </w:pPr>
      <w:r>
        <w:rPr>
          <w:bCs/>
          <w:sz w:val="24"/>
          <w:szCs w:val="24"/>
        </w:rPr>
        <w:t>1</w:t>
      </w:r>
      <w:r w:rsidR="00B04C17" w:rsidRPr="00467151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Обязанности по обеспечению строительного объекта </w:t>
      </w:r>
      <w:r w:rsidR="006A2F57">
        <w:rPr>
          <w:bCs/>
          <w:sz w:val="24"/>
          <w:szCs w:val="24"/>
        </w:rPr>
        <w:t xml:space="preserve">и </w:t>
      </w:r>
      <w:r>
        <w:rPr>
          <w:bCs/>
          <w:sz w:val="24"/>
          <w:szCs w:val="24"/>
        </w:rPr>
        <w:t xml:space="preserve">ведением исполнительной документации </w:t>
      </w:r>
      <w:r w:rsidRPr="00467151">
        <w:rPr>
          <w:sz w:val="24"/>
          <w:szCs w:val="24"/>
        </w:rPr>
        <w:t>возлагается на  начальников участков Ф.И.О. и пр</w:t>
      </w:r>
      <w:r w:rsidRPr="00467151">
        <w:rPr>
          <w:sz w:val="24"/>
          <w:szCs w:val="24"/>
        </w:rPr>
        <w:t>о</w:t>
      </w:r>
      <w:r w:rsidRPr="00467151">
        <w:rPr>
          <w:sz w:val="24"/>
          <w:szCs w:val="24"/>
        </w:rPr>
        <w:t>изводителей работ Ф.И.О.</w:t>
      </w:r>
    </w:p>
    <w:p w:rsidR="00B04C17" w:rsidRPr="00467151" w:rsidRDefault="00B04C17">
      <w:pPr>
        <w:pStyle w:val="PlainText"/>
        <w:rPr>
          <w:rFonts w:ascii="Times New Roman" w:hAnsi="Times New Roman"/>
          <w:sz w:val="24"/>
          <w:szCs w:val="24"/>
        </w:rPr>
      </w:pPr>
    </w:p>
    <w:p w:rsidR="00B04C17" w:rsidRDefault="00B04C17">
      <w:pPr>
        <w:pStyle w:val="PlainText"/>
        <w:rPr>
          <w:rFonts w:ascii="Times New Roman" w:hAnsi="Times New Roman"/>
          <w:sz w:val="24"/>
          <w:szCs w:val="24"/>
        </w:rPr>
      </w:pPr>
    </w:p>
    <w:p w:rsidR="00077969" w:rsidRDefault="00077969">
      <w:pPr>
        <w:pStyle w:val="PlainText"/>
        <w:rPr>
          <w:rFonts w:ascii="Times New Roman" w:hAnsi="Times New Roman"/>
          <w:sz w:val="24"/>
          <w:szCs w:val="24"/>
        </w:rPr>
      </w:pPr>
    </w:p>
    <w:p w:rsidR="00222DBA" w:rsidRPr="00467151" w:rsidRDefault="00222DBA">
      <w:pPr>
        <w:pStyle w:val="PlainText"/>
        <w:rPr>
          <w:rFonts w:ascii="Times New Roman" w:hAnsi="Times New Roman"/>
          <w:sz w:val="24"/>
          <w:szCs w:val="24"/>
        </w:rPr>
      </w:pPr>
    </w:p>
    <w:p w:rsidR="00B04C17" w:rsidRDefault="003B3275">
      <w:pPr>
        <w:pStyle w:val="a5"/>
        <w:rPr>
          <w:bCs/>
          <w:szCs w:val="24"/>
        </w:rPr>
      </w:pPr>
      <w:r>
        <w:rPr>
          <w:bCs/>
          <w:szCs w:val="24"/>
        </w:rPr>
        <w:t>Должность ответственного руководителя</w:t>
      </w:r>
      <w:r w:rsidR="00B04C17" w:rsidRPr="00467151">
        <w:rPr>
          <w:bCs/>
          <w:szCs w:val="24"/>
        </w:rPr>
        <w:t xml:space="preserve">                                                                  Ф.И.О.</w:t>
      </w:r>
    </w:p>
    <w:p w:rsidR="003B3275" w:rsidRDefault="003B3275">
      <w:pPr>
        <w:pStyle w:val="a5"/>
        <w:rPr>
          <w:bCs/>
          <w:szCs w:val="24"/>
        </w:rPr>
      </w:pPr>
    </w:p>
    <w:p w:rsidR="00222DBA" w:rsidRDefault="00222DBA">
      <w:pPr>
        <w:pStyle w:val="a5"/>
        <w:rPr>
          <w:bCs/>
          <w:szCs w:val="24"/>
        </w:rPr>
      </w:pPr>
    </w:p>
    <w:p w:rsidR="00222DBA" w:rsidRDefault="00222DBA">
      <w:pPr>
        <w:pStyle w:val="a5"/>
        <w:rPr>
          <w:bCs/>
          <w:szCs w:val="24"/>
        </w:rPr>
      </w:pPr>
    </w:p>
    <w:p w:rsidR="003B3275" w:rsidRPr="00467151" w:rsidRDefault="003B3275">
      <w:pPr>
        <w:pStyle w:val="a5"/>
        <w:rPr>
          <w:bCs/>
          <w:szCs w:val="24"/>
        </w:rPr>
      </w:pPr>
      <w:r>
        <w:rPr>
          <w:bCs/>
          <w:szCs w:val="24"/>
        </w:rPr>
        <w:t>Примечание: к сведениям о системе контроля качества прикладываются копии приказов о назначении ответственных лиц  за проведение всех видов контроля, с подписями об ознакомлении.</w:t>
      </w:r>
    </w:p>
    <w:sectPr w:rsidR="003B3275" w:rsidRPr="00467151" w:rsidSect="00077969">
      <w:pgSz w:w="11906" w:h="16838"/>
      <w:pgMar w:top="1134" w:right="70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218FA"/>
    <w:multiLevelType w:val="hybridMultilevel"/>
    <w:tmpl w:val="D584A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753CB2"/>
    <w:multiLevelType w:val="hybridMultilevel"/>
    <w:tmpl w:val="392CB29A"/>
    <w:lvl w:ilvl="0" w:tplc="8912167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331856D0"/>
    <w:multiLevelType w:val="hybridMultilevel"/>
    <w:tmpl w:val="2C621A1E"/>
    <w:lvl w:ilvl="0" w:tplc="6A6292D2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39C27A2F"/>
    <w:multiLevelType w:val="hybridMultilevel"/>
    <w:tmpl w:val="69960926"/>
    <w:lvl w:ilvl="0" w:tplc="C85E61E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17"/>
    <w:rsid w:val="00006155"/>
    <w:rsid w:val="00077969"/>
    <w:rsid w:val="000E452A"/>
    <w:rsid w:val="0011100C"/>
    <w:rsid w:val="00222DBA"/>
    <w:rsid w:val="00246B5B"/>
    <w:rsid w:val="003B3275"/>
    <w:rsid w:val="00467151"/>
    <w:rsid w:val="004C2A47"/>
    <w:rsid w:val="004F4DAE"/>
    <w:rsid w:val="006A2F57"/>
    <w:rsid w:val="00744698"/>
    <w:rsid w:val="0078235B"/>
    <w:rsid w:val="007F3F22"/>
    <w:rsid w:val="008735A6"/>
    <w:rsid w:val="009B4D48"/>
    <w:rsid w:val="00A70EE0"/>
    <w:rsid w:val="00B04C17"/>
    <w:rsid w:val="00B2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Cs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lainText">
    <w:name w:val="Plain Text"/>
    <w:basedOn w:val="a"/>
    <w:rPr>
      <w:rFonts w:ascii="Courier New" w:hAnsi="Courier New"/>
    </w:rPr>
  </w:style>
  <w:style w:type="paragraph" w:styleId="a3">
    <w:name w:val="Document Map"/>
    <w:basedOn w:val="a"/>
    <w:semiHidden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</w:rPr>
  </w:style>
  <w:style w:type="paragraph" w:styleId="a4">
    <w:name w:val="Title"/>
    <w:basedOn w:val="a"/>
    <w:qFormat/>
    <w:pPr>
      <w:jc w:val="center"/>
    </w:pPr>
    <w:rPr>
      <w:b/>
      <w:sz w:val="36"/>
      <w:u w:val="single"/>
    </w:rPr>
  </w:style>
  <w:style w:type="paragraph" w:customStyle="1" w:styleId="FR2">
    <w:name w:val="FR2"/>
    <w:pPr>
      <w:widowControl w:val="0"/>
      <w:spacing w:line="420" w:lineRule="auto"/>
    </w:pPr>
    <w:rPr>
      <w:sz w:val="28"/>
    </w:rPr>
  </w:style>
  <w:style w:type="paragraph" w:styleId="a5">
    <w:name w:val="Body Text"/>
    <w:basedOn w:val="a"/>
    <w:rPr>
      <w:sz w:val="24"/>
    </w:rPr>
  </w:style>
  <w:style w:type="paragraph" w:styleId="20">
    <w:name w:val="Body Text 2"/>
    <w:basedOn w:val="a"/>
    <w:pPr>
      <w:numPr>
        <w:ilvl w:val="12"/>
      </w:numPr>
      <w:jc w:val="both"/>
    </w:pPr>
    <w:rPr>
      <w:sz w:val="24"/>
    </w:rPr>
  </w:style>
  <w:style w:type="paragraph" w:styleId="a6">
    <w:name w:val="Body Text Indent"/>
    <w:basedOn w:val="a"/>
    <w:pPr>
      <w:numPr>
        <w:ilvl w:val="12"/>
      </w:numPr>
      <w:ind w:firstLine="851"/>
      <w:jc w:val="both"/>
    </w:pPr>
    <w:rPr>
      <w:sz w:val="24"/>
    </w:rPr>
  </w:style>
  <w:style w:type="paragraph" w:styleId="a7">
    <w:name w:val="Balloon Text"/>
    <w:basedOn w:val="a"/>
    <w:semiHidden/>
    <w:rsid w:val="00006155"/>
    <w:rPr>
      <w:rFonts w:ascii="Tahoma" w:hAnsi="Tahoma" w:cs="Tahoma"/>
      <w:sz w:val="16"/>
      <w:szCs w:val="16"/>
    </w:rPr>
  </w:style>
  <w:style w:type="paragraph" w:customStyle="1" w:styleId="FR1">
    <w:name w:val="FR1"/>
    <w:rsid w:val="0078235B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Cs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lainText">
    <w:name w:val="Plain Text"/>
    <w:basedOn w:val="a"/>
    <w:rPr>
      <w:rFonts w:ascii="Courier New" w:hAnsi="Courier New"/>
    </w:rPr>
  </w:style>
  <w:style w:type="paragraph" w:styleId="a3">
    <w:name w:val="Document Map"/>
    <w:basedOn w:val="a"/>
    <w:semiHidden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</w:rPr>
  </w:style>
  <w:style w:type="paragraph" w:styleId="a4">
    <w:name w:val="Title"/>
    <w:basedOn w:val="a"/>
    <w:qFormat/>
    <w:pPr>
      <w:jc w:val="center"/>
    </w:pPr>
    <w:rPr>
      <w:b/>
      <w:sz w:val="36"/>
      <w:u w:val="single"/>
    </w:rPr>
  </w:style>
  <w:style w:type="paragraph" w:customStyle="1" w:styleId="FR2">
    <w:name w:val="FR2"/>
    <w:pPr>
      <w:widowControl w:val="0"/>
      <w:spacing w:line="420" w:lineRule="auto"/>
    </w:pPr>
    <w:rPr>
      <w:sz w:val="28"/>
    </w:rPr>
  </w:style>
  <w:style w:type="paragraph" w:styleId="a5">
    <w:name w:val="Body Text"/>
    <w:basedOn w:val="a"/>
    <w:rPr>
      <w:sz w:val="24"/>
    </w:rPr>
  </w:style>
  <w:style w:type="paragraph" w:styleId="20">
    <w:name w:val="Body Text 2"/>
    <w:basedOn w:val="a"/>
    <w:pPr>
      <w:numPr>
        <w:ilvl w:val="12"/>
      </w:numPr>
      <w:jc w:val="both"/>
    </w:pPr>
    <w:rPr>
      <w:sz w:val="24"/>
    </w:rPr>
  </w:style>
  <w:style w:type="paragraph" w:styleId="a6">
    <w:name w:val="Body Text Indent"/>
    <w:basedOn w:val="a"/>
    <w:pPr>
      <w:numPr>
        <w:ilvl w:val="12"/>
      </w:numPr>
      <w:ind w:firstLine="851"/>
      <w:jc w:val="both"/>
    </w:pPr>
    <w:rPr>
      <w:sz w:val="24"/>
    </w:rPr>
  </w:style>
  <w:style w:type="paragraph" w:styleId="a7">
    <w:name w:val="Balloon Text"/>
    <w:basedOn w:val="a"/>
    <w:semiHidden/>
    <w:rsid w:val="00006155"/>
    <w:rPr>
      <w:rFonts w:ascii="Tahoma" w:hAnsi="Tahoma" w:cs="Tahoma"/>
      <w:sz w:val="16"/>
      <w:szCs w:val="16"/>
    </w:rPr>
  </w:style>
  <w:style w:type="paragraph" w:customStyle="1" w:styleId="FR1">
    <w:name w:val="FR1"/>
    <w:rsid w:val="0078235B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7100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УТВЕРЖДАЮ:</vt:lpstr>
    </vt:vector>
  </TitlesOfParts>
  <Company>EKBSED</Company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3</cp:lastModifiedBy>
  <cp:revision>2</cp:revision>
  <cp:lastPrinted>2010-09-24T09:57:00Z</cp:lastPrinted>
  <dcterms:created xsi:type="dcterms:W3CDTF">2015-11-05T03:33:00Z</dcterms:created>
  <dcterms:modified xsi:type="dcterms:W3CDTF">2015-11-05T03:33:00Z</dcterms:modified>
</cp:coreProperties>
</file>